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ed Hat Display" w:cs="Red Hat Display" w:eastAsia="Red Hat Display" w:hAnsi="Red Hat Display"/>
          <w:b w:val="1"/>
          <w:bCs w:val="1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b w:val="1"/>
          <w:bCs w:val="1"/>
          <w:sz w:val="24"/>
          <w:szCs w:val="24"/>
          <w:rtl w:val="0"/>
        </w:rPr>
        <w:t xml:space="preserve">REKLAMACJE I ZWROTY</w:t>
      </w:r>
    </w:p>
    <w:p w:rsidR="00000000" w:rsidDel="00000000" w:rsidP="00000000" w:rsidRDefault="00000000" w:rsidRPr="00000000" w14:paraId="00000002">
      <w:pPr>
        <w:jc w:val="center"/>
        <w:rPr>
          <w:rFonts w:ascii="Red Hat Display" w:cs="Red Hat Display" w:eastAsia="Red Hat Display" w:hAnsi="Red Hat Displa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b w:val="1"/>
          <w:bCs w:val="1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b w:val="1"/>
          <w:bCs w:val="1"/>
          <w:sz w:val="20"/>
          <w:szCs w:val="20"/>
          <w:rtl w:val="0"/>
        </w:rPr>
        <w:t xml:space="preserve">Zwrot produktu:</w:t>
      </w:r>
    </w:p>
    <w:p w:rsidR="00000000" w:rsidDel="00000000" w:rsidP="00000000" w:rsidRDefault="00000000" w:rsidRPr="00000000" w14:paraId="00000004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Masz prawo do zwrotu towaru (odstąpienia od umowy zawartej na odległość) bez podania przyczyny w terminie 14 dni od momentu jego otrzymania. Informujemy, że nie prowadzimy wymian. Jeżeli chcesz wymienić produkt, zwróć towar do naszego sklepu, a następnie złóż nowe zamówienie na interesujący Cię produkt.</w:t>
      </w:r>
    </w:p>
    <w:p w:rsidR="00000000" w:rsidDel="00000000" w:rsidP="00000000" w:rsidRDefault="00000000" w:rsidRPr="00000000" w14:paraId="00000005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Aby rozpocząć procedurę zwrotu towaru wypełnij formularz dostępny </w:t>
      </w:r>
      <w:commentRangeStart w:id="0"/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TUTAJ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Do 14 dni od odstąpienia przez Ciebie od umowy zostaną Ci zwrócone koszty zakupu (w taki sam sposób, jak dokonany podczas zakupu) za wyjątkiem kosztów dostarczenia rzeczy do klienta.</w:t>
        <w:br w:type="textWrapping"/>
      </w:r>
    </w:p>
    <w:p w:rsidR="00000000" w:rsidDel="00000000" w:rsidP="00000000" w:rsidRDefault="00000000" w:rsidRPr="00000000" w14:paraId="00000007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b w:val="1"/>
          <w:bCs w:val="1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b w:val="1"/>
          <w:bCs w:val="1"/>
          <w:sz w:val="20"/>
          <w:szCs w:val="20"/>
          <w:rtl w:val="0"/>
        </w:rPr>
        <w:t xml:space="preserve">Reklamacje:</w:t>
      </w:r>
    </w:p>
    <w:p w:rsidR="00000000" w:rsidDel="00000000" w:rsidP="00000000" w:rsidRDefault="00000000" w:rsidRPr="00000000" w14:paraId="00000008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Wszystkie produkty proponowane w naszym sklepie są objęte gwarancją przez 24 miesiące od daty zakupu.</w:t>
      </w:r>
    </w:p>
    <w:p w:rsidR="00000000" w:rsidDel="00000000" w:rsidP="00000000" w:rsidRDefault="00000000" w:rsidRPr="00000000" w14:paraId="00000009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Możesz złożyć reklamację na zakupiony towar w przypadku, gdy: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before="300" w:lineRule="auto"/>
        <w:ind w:left="720" w:hanging="360"/>
        <w:rPr>
          <w:rFonts w:ascii="Red Hat Display" w:cs="Red Hat Display" w:eastAsia="Red Hat Display" w:hAnsi="Red Hat Display"/>
          <w:sz w:val="20"/>
          <w:szCs w:val="20"/>
          <w:u w:val="none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Jest niezgodny z opisem i wyglądem prezentowanym na stronie.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40" w:before="0" w:beforeAutospacing="0" w:lineRule="auto"/>
        <w:ind w:left="720" w:hanging="360"/>
        <w:rPr>
          <w:rFonts w:ascii="Red Hat Display" w:cs="Red Hat Display" w:eastAsia="Red Hat Display" w:hAnsi="Red Hat Display"/>
          <w:sz w:val="20"/>
          <w:szCs w:val="20"/>
          <w:u w:val="none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Został Ci wysłany w stanie niekompletnym lub uszkodzonym.</w:t>
      </w:r>
    </w:p>
    <w:p w:rsidR="00000000" w:rsidDel="00000000" w:rsidP="00000000" w:rsidRDefault="00000000" w:rsidRPr="00000000" w14:paraId="0000000C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Reklamację możesz złożyć wypełniając formularz dostępny </w:t>
      </w:r>
      <w:commentRangeStart w:id="1"/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TUTAJ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Reklamacje są rozpatrywane w ciągu 14 dni od momentu otrzymania zgłoszenia. O jej wyniku poinformujemy Cię drogą elektroniczną. W ramach złożonej i przyjętej reklamacji zaproponujemy Ci wymianę towaru lub wysyłkę naprawionego. Jeśli to nie będzie możliwe, wówczas obniżymy koszt zakupu lub zwrócimy Ci należność.</w:t>
        <w:br w:type="textWrapping"/>
      </w:r>
    </w:p>
    <w:p w:rsidR="00000000" w:rsidDel="00000000" w:rsidP="00000000" w:rsidRDefault="00000000" w:rsidRPr="00000000" w14:paraId="0000000E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b w:val="1"/>
          <w:bCs w:val="1"/>
          <w:sz w:val="20"/>
          <w:szCs w:val="20"/>
          <w:rtl w:val="0"/>
        </w:rPr>
        <w:t xml:space="preserve">W przypadku zwrotów oraz reklamacji:</w:t>
      </w: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Sprzedawca dokonuje zwrotu płatności przy użyciu takiego samego sposobu płatności, jakiego użył konsument, chyba że konsument wyraźnie zgodził się na inny sposób zwrotu, który nie wiąże się dla niego z żadnymi kosztami.</w:t>
        <w:br w:type="textWrapping"/>
      </w:r>
    </w:p>
    <w:p w:rsidR="00000000" w:rsidDel="00000000" w:rsidP="00000000" w:rsidRDefault="00000000" w:rsidRPr="00000000" w14:paraId="0000000F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b w:val="1"/>
          <w:bCs w:val="1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b w:val="1"/>
          <w:bCs w:val="1"/>
          <w:sz w:val="20"/>
          <w:szCs w:val="20"/>
          <w:rtl w:val="0"/>
        </w:rPr>
        <w:t xml:space="preserve">Przesyłki należy kierować na adres:</w:t>
      </w:r>
    </w:p>
    <w:p w:rsidR="00000000" w:rsidDel="00000000" w:rsidP="00000000" w:rsidRDefault="00000000" w:rsidRPr="00000000" w14:paraId="00000010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Cracovia Hokej sp. z o. o.</w:t>
        <w:br w:type="textWrapping"/>
        <w:t xml:space="preserve">ul. Michała Siedleckiego 7</w:t>
        <w:br w:type="textWrapping"/>
        <w:t xml:space="preserve">31-538 Kraków</w:t>
      </w:r>
    </w:p>
    <w:p w:rsidR="00000000" w:rsidDel="00000000" w:rsidP="00000000" w:rsidRDefault="00000000" w:rsidRPr="00000000" w14:paraId="00000011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Nie przyjmujemy paczek za pobraniem.</w:t>
      </w:r>
    </w:p>
    <w:p w:rsidR="00000000" w:rsidDel="00000000" w:rsidP="00000000" w:rsidRDefault="00000000" w:rsidRPr="00000000" w14:paraId="00000012">
      <w:pPr>
        <w:shd w:fill="ffffff" w:val="clear"/>
        <w:spacing w:after="40" w:before="300" w:lineRule="auto"/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Pamiętaj, aby razem z zamówieniem dołączyć dowód zakupu w postaci paragonu lub faktury VAT.</w:t>
      </w:r>
    </w:p>
    <w:p w:rsidR="00000000" w:rsidDel="00000000" w:rsidP="00000000" w:rsidRDefault="00000000" w:rsidRPr="00000000" w14:paraId="00000013">
      <w:pPr>
        <w:rPr>
          <w:rFonts w:ascii="Red Hat Display" w:cs="Red Hat Display" w:eastAsia="Red Hat Display" w:hAnsi="Red Hat Display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dam Ostrowski" w:id="1" w:date="2026-07-14T11:45:25Z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 do formularza</w:t>
      </w:r>
    </w:p>
  </w:comment>
  <w:comment w:author="Adam Ostrowski" w:id="0" w:date="2026-07-14T11:45:12Z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 do formularza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ed Hat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dHatDisplay-regular.ttf"/><Relationship Id="rId2" Type="http://schemas.openxmlformats.org/officeDocument/2006/relationships/font" Target="fonts/RedHatDisplay-bold.ttf"/><Relationship Id="rId3" Type="http://schemas.openxmlformats.org/officeDocument/2006/relationships/font" Target="fonts/RedHatDisplay-italic.ttf"/><Relationship Id="rId4" Type="http://schemas.openxmlformats.org/officeDocument/2006/relationships/font" Target="fonts/RedHat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